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F2" w:rsidRPr="004F50F2" w:rsidRDefault="004F50F2" w:rsidP="004F50F2">
      <w:pPr>
        <w:jc w:val="right"/>
        <w:rPr>
          <w:b/>
          <w:sz w:val="28"/>
          <w:szCs w:val="28"/>
        </w:rPr>
      </w:pPr>
      <w:r w:rsidRPr="004F50F2">
        <w:rPr>
          <w:i/>
          <w:sz w:val="28"/>
          <w:szCs w:val="28"/>
        </w:rPr>
        <w:t xml:space="preserve">Busta </w:t>
      </w:r>
      <w:r w:rsidR="00F52929">
        <w:rPr>
          <w:i/>
          <w:sz w:val="28"/>
          <w:szCs w:val="28"/>
        </w:rPr>
        <w:t>B</w:t>
      </w:r>
    </w:p>
    <w:p w:rsidR="004F50F2" w:rsidRPr="004F50F2" w:rsidRDefault="004F50F2" w:rsidP="004F50F2">
      <w:pPr>
        <w:jc w:val="center"/>
        <w:rPr>
          <w:b/>
          <w:sz w:val="28"/>
          <w:szCs w:val="28"/>
        </w:rPr>
      </w:pPr>
      <w:r w:rsidRPr="004F50F2">
        <w:rPr>
          <w:b/>
          <w:sz w:val="28"/>
          <w:szCs w:val="28"/>
        </w:rPr>
        <w:t>Prima prova scritta</w:t>
      </w:r>
    </w:p>
    <w:p w:rsidR="004F50F2" w:rsidRDefault="00F52929" w:rsidP="00F52929">
      <w:pPr>
        <w:pStyle w:val="Paragrafoelenco"/>
        <w:numPr>
          <w:ilvl w:val="0"/>
          <w:numId w:val="1"/>
        </w:numPr>
      </w:pPr>
      <w:r>
        <w:t xml:space="preserve">Il candidato illustri le procedure in capo al </w:t>
      </w:r>
      <w:r>
        <w:t>RUP</w:t>
      </w:r>
      <w:r>
        <w:t xml:space="preserve"> e al direttore dei lavori nel caso di riserve proposte tardivamente dall’appaltatore.</w:t>
      </w:r>
    </w:p>
    <w:p w:rsidR="004F50F2" w:rsidRDefault="004F50F2" w:rsidP="004F50F2"/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</w:tbl>
    <w:p w:rsidR="004F50F2" w:rsidRDefault="004F50F2" w:rsidP="004F50F2">
      <w:pPr>
        <w:rPr>
          <w:i/>
          <w:sz w:val="28"/>
          <w:szCs w:val="28"/>
        </w:rPr>
      </w:pPr>
    </w:p>
    <w:p w:rsidR="004F50F2" w:rsidRPr="004F50F2" w:rsidRDefault="004F50F2" w:rsidP="004F50F2">
      <w:r w:rsidRPr="004F50F2">
        <w:lastRenderedPageBreak/>
        <w:t>2</w:t>
      </w:r>
      <w:r w:rsidRPr="004F50F2">
        <w:t xml:space="preserve">) </w:t>
      </w:r>
      <w:r w:rsidR="00F52929" w:rsidRPr="00F52929">
        <w:t>Il candidato illustri la possibilità offerta dalla Legislazione Veneta con il Riuso Temporaneo e descriva almeno 3 esempi di possibile utilizzo.</w:t>
      </w:r>
      <w:bookmarkStart w:id="0" w:name="_GoBack"/>
      <w:bookmarkEnd w:id="0"/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</w:tbl>
    <w:p w:rsidR="008A1589" w:rsidRDefault="008A1589"/>
    <w:sectPr w:rsidR="008A1589" w:rsidSect="003850F7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8470F"/>
    <w:multiLevelType w:val="hybridMultilevel"/>
    <w:tmpl w:val="BF387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C6598"/>
    <w:multiLevelType w:val="hybridMultilevel"/>
    <w:tmpl w:val="4C583E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F2"/>
    <w:rsid w:val="00132FF9"/>
    <w:rsid w:val="003850F7"/>
    <w:rsid w:val="004F50F2"/>
    <w:rsid w:val="008A1589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3DA6-3034-44AA-BE28-AEA14854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3</cp:revision>
  <cp:lastPrinted>2019-11-29T08:14:00Z</cp:lastPrinted>
  <dcterms:created xsi:type="dcterms:W3CDTF">2019-11-29T08:32:00Z</dcterms:created>
  <dcterms:modified xsi:type="dcterms:W3CDTF">2019-11-29T08:34:00Z</dcterms:modified>
</cp:coreProperties>
</file>